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3DA" w:rsidRDefault="00C1793A" w:rsidP="00C1793A">
      <w:pPr>
        <w:jc w:val="center"/>
        <w:rPr>
          <w:sz w:val="26"/>
          <w:szCs w:val="26"/>
        </w:rPr>
      </w:pPr>
      <w:r w:rsidRPr="00C1793A">
        <w:rPr>
          <w:sz w:val="26"/>
          <w:szCs w:val="26"/>
        </w:rPr>
        <w:t>Основно училище „Свети Климент Охридски“ с.Виноград, общ.Стражица</w:t>
      </w:r>
    </w:p>
    <w:p w:rsidR="00C1793A" w:rsidRPr="00C1793A" w:rsidRDefault="00C1793A" w:rsidP="00C1793A">
      <w:pPr>
        <w:jc w:val="center"/>
        <w:rPr>
          <w:sz w:val="26"/>
          <w:szCs w:val="26"/>
        </w:rPr>
      </w:pPr>
    </w:p>
    <w:p w:rsidR="00C1793A" w:rsidRPr="00C1793A" w:rsidRDefault="00C1793A" w:rsidP="00C1793A">
      <w:pPr>
        <w:spacing w:after="0"/>
        <w:jc w:val="center"/>
        <w:rPr>
          <w:b/>
          <w:sz w:val="26"/>
          <w:szCs w:val="26"/>
        </w:rPr>
      </w:pPr>
      <w:r w:rsidRPr="00C1793A">
        <w:rPr>
          <w:b/>
          <w:sz w:val="26"/>
          <w:szCs w:val="26"/>
        </w:rPr>
        <w:t>Форми на обучение</w:t>
      </w:r>
    </w:p>
    <w:p w:rsidR="00C1793A" w:rsidRDefault="00BA2ED1" w:rsidP="00C1793A">
      <w:pPr>
        <w:spacing w:after="0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за учебната 20</w:t>
      </w:r>
      <w:r w:rsidR="00ED0A7B">
        <w:rPr>
          <w:b/>
          <w:sz w:val="26"/>
          <w:szCs w:val="26"/>
          <w:lang w:val="en-US"/>
        </w:rPr>
        <w:t>2</w:t>
      </w:r>
      <w:r w:rsidR="004053E9">
        <w:rPr>
          <w:b/>
          <w:sz w:val="26"/>
          <w:szCs w:val="26"/>
          <w:lang w:val="en-US"/>
        </w:rPr>
        <w:t>6</w:t>
      </w:r>
      <w:r w:rsidR="00C1793A" w:rsidRPr="00C1793A">
        <w:rPr>
          <w:b/>
          <w:sz w:val="26"/>
          <w:szCs w:val="26"/>
        </w:rPr>
        <w:t>/ 202</w:t>
      </w:r>
      <w:r w:rsidR="004053E9">
        <w:rPr>
          <w:b/>
          <w:sz w:val="26"/>
          <w:szCs w:val="26"/>
          <w:lang w:val="en-US"/>
        </w:rPr>
        <w:t>7</w:t>
      </w:r>
      <w:r w:rsidR="00C1793A" w:rsidRPr="00C1793A">
        <w:rPr>
          <w:b/>
          <w:sz w:val="26"/>
          <w:szCs w:val="26"/>
        </w:rPr>
        <w:t xml:space="preserve"> година</w:t>
      </w:r>
    </w:p>
    <w:p w:rsidR="004053E9" w:rsidRDefault="004053E9" w:rsidP="00C1793A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Извлечение от Правилник за дейността на училището </w:t>
      </w:r>
    </w:p>
    <w:p w:rsidR="004053E9" w:rsidRPr="004053E9" w:rsidRDefault="004053E9" w:rsidP="00C1793A">
      <w:pPr>
        <w:spacing w:after="0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през учебната 2026/ 2027 година</w:t>
      </w:r>
    </w:p>
    <w:p w:rsidR="00C1793A" w:rsidRPr="00C1793A" w:rsidRDefault="00C1793A" w:rsidP="00C1793A">
      <w:pPr>
        <w:jc w:val="center"/>
        <w:rPr>
          <w:b/>
          <w:sz w:val="26"/>
          <w:szCs w:val="26"/>
        </w:rPr>
      </w:pPr>
    </w:p>
    <w:p w:rsidR="00C1793A" w:rsidRDefault="00C1793A" w:rsidP="00F70490">
      <w:pPr>
        <w:jc w:val="both"/>
      </w:pPr>
      <w:r>
        <w:t>Чл.26 (1) Обучението на учениците от ОУ „Свети Климент Охридски“ с.Виноград се осъществява в дневна форма, а в случаите, предвидени в този раздел, и в индивидуална и самостоятелна форма.</w:t>
      </w:r>
    </w:p>
    <w:p w:rsidR="00C1793A" w:rsidRDefault="00C1793A" w:rsidP="00F70490">
      <w:pPr>
        <w:jc w:val="both"/>
        <w:rPr>
          <w:lang w:val="en-US"/>
        </w:rPr>
      </w:pPr>
      <w:r>
        <w:tab/>
        <w:t>(2) Формит</w:t>
      </w:r>
      <w:r w:rsidR="007F6639">
        <w:t>е</w:t>
      </w:r>
      <w:r>
        <w:t xml:space="preserve"> на обучение се приемат от педагогическия съвет на училището.</w:t>
      </w:r>
    </w:p>
    <w:p w:rsidR="00BA304E" w:rsidRDefault="00BA304E" w:rsidP="00F70490">
      <w:pPr>
        <w:jc w:val="both"/>
      </w:pPr>
      <w:r>
        <w:rPr>
          <w:lang w:val="en-US"/>
        </w:rPr>
        <w:tab/>
      </w:r>
      <w:r>
        <w:t>(3) Условията и редът за организиране и провеждане на осъществяваните в училището форми се публикуват на интернет страницата на училището.</w:t>
      </w:r>
    </w:p>
    <w:p w:rsidR="00BA304E" w:rsidRDefault="00BA304E" w:rsidP="00F70490">
      <w:pPr>
        <w:jc w:val="both"/>
      </w:pPr>
      <w:r>
        <w:tab/>
        <w:t>(4) В дневна форма обучението на учениците се организира в паралелки и групи, а в индивидуална и самостоятелна форма, обучението се организира за отделен ученик.</w:t>
      </w:r>
    </w:p>
    <w:p w:rsidR="00F70490" w:rsidRDefault="00F70490" w:rsidP="00F70490">
      <w:pPr>
        <w:jc w:val="both"/>
      </w:pPr>
      <w:r>
        <w:tab/>
        <w:t>(5) Дневната форма на обучение е присъствена форма и включва обучението на учениците по учебни предмети, спортните дейности и часа на класа.</w:t>
      </w:r>
    </w:p>
    <w:p w:rsidR="00F70490" w:rsidRDefault="00F70490" w:rsidP="00F70490">
      <w:pPr>
        <w:jc w:val="both"/>
      </w:pPr>
      <w:r>
        <w:t>Чл.26а (1) Индивидуалната форма на обучение включва индивидуалните учебни часове и текущо оценяване или изпити за определяне на срочна и годишна оценка, определени съответно от Наредба №11/ 01.09.2016г. за оценяване на резултатите от обучението на учениците.</w:t>
      </w:r>
    </w:p>
    <w:p w:rsidR="00CD0BE3" w:rsidRDefault="00CD0BE3" w:rsidP="00F70490">
      <w:pPr>
        <w:jc w:val="both"/>
      </w:pPr>
      <w:r>
        <w:tab/>
        <w:t>(2) Индивидуалната форма на обучение се организира за:</w:t>
      </w:r>
    </w:p>
    <w:p w:rsidR="00CD0BE3" w:rsidRDefault="00CD0BE3" w:rsidP="00F70490">
      <w:pPr>
        <w:jc w:val="both"/>
      </w:pPr>
      <w:r>
        <w:tab/>
        <w:t>1.</w:t>
      </w:r>
      <w:r w:rsidR="008C4D44">
        <w:t xml:space="preserve"> </w:t>
      </w:r>
      <w:r>
        <w:t xml:space="preserve">ученици, които по здравословни причини, удостоверени с медицински документ, издаден от съответната експертна лекарска комисия, които не могат да се обучават в дневна форма за повече </w:t>
      </w:r>
      <w:r w:rsidR="008C4D44">
        <w:t>от 30 последователни учебни дни.</w:t>
      </w:r>
    </w:p>
    <w:p w:rsidR="00CD0BE3" w:rsidRDefault="00CD0BE3" w:rsidP="00F70490">
      <w:pPr>
        <w:jc w:val="both"/>
      </w:pPr>
      <w:r>
        <w:tab/>
        <w:t>2.</w:t>
      </w:r>
      <w:r w:rsidR="008C4D44">
        <w:t xml:space="preserve"> </w:t>
      </w:r>
      <w:r>
        <w:t>за даровити ученици, както и за ученици, които по семейни причини желаят да завършат в други срокове обучениет</w:t>
      </w:r>
      <w:r w:rsidR="008C4D44">
        <w:t>о си за един или повече класове.</w:t>
      </w:r>
    </w:p>
    <w:p w:rsidR="00CD0BE3" w:rsidRDefault="00CD0BE3" w:rsidP="00F70490">
      <w:pPr>
        <w:jc w:val="both"/>
      </w:pPr>
      <w:r>
        <w:tab/>
        <w:t>3. в случаите по ал.2, т.1 училището</w:t>
      </w:r>
      <w:r w:rsidR="00D27DEE">
        <w:t xml:space="preserve"> организира индивидуалното обучение в домашни или болнични условия въз основа на медицински документ, издаден от съответната експертна лекарска комисия, като осигурява учебни часове съгласно Наредбата з</w:t>
      </w:r>
      <w:r w:rsidR="008C4D44">
        <w:t>а</w:t>
      </w:r>
      <w:r w:rsidR="00D27DEE">
        <w:t xml:space="preserve"> приобщаващо образование.</w:t>
      </w:r>
    </w:p>
    <w:p w:rsidR="00D27DEE" w:rsidRDefault="00D27DEE" w:rsidP="00F70490">
      <w:pPr>
        <w:jc w:val="both"/>
      </w:pPr>
      <w:r>
        <w:tab/>
        <w:t>4.</w:t>
      </w:r>
      <w:r w:rsidR="008C4D44">
        <w:t xml:space="preserve"> </w:t>
      </w:r>
      <w:r>
        <w:t>когато индивидуалното обучение на ученика се организира в болнични условия извън населеното място</w:t>
      </w:r>
      <w:r w:rsidR="004F393D">
        <w:t xml:space="preserve">, в което е училището му, учебните часове се организират от училище, определено от началника на съответното регионално </w:t>
      </w:r>
      <w:r w:rsidR="004F393D">
        <w:lastRenderedPageBreak/>
        <w:t>управление по образованието, на чиято територия се намира лечебното заведение за болнична помощ.</w:t>
      </w:r>
    </w:p>
    <w:p w:rsidR="004F393D" w:rsidRDefault="004F393D" w:rsidP="00F70490">
      <w:pPr>
        <w:jc w:val="both"/>
      </w:pPr>
      <w:r>
        <w:tab/>
        <w:t>5.</w:t>
      </w:r>
      <w:r w:rsidR="008C4D44">
        <w:t xml:space="preserve"> </w:t>
      </w:r>
      <w:r>
        <w:t xml:space="preserve">знанията и </w:t>
      </w:r>
      <w:r w:rsidR="00AD7F3C">
        <w:t>уменията на учениците по ал.2, т.1 се оценяват чрез текущо оценяване, а на учениците по ал.2, т.2- чрез изпити</w:t>
      </w:r>
      <w:r w:rsidR="008C4D44">
        <w:t xml:space="preserve"> за определяне на срочна и/ или годишна оценка.</w:t>
      </w:r>
    </w:p>
    <w:p w:rsidR="008C4D44" w:rsidRDefault="008C4D44" w:rsidP="00F70490">
      <w:pPr>
        <w:jc w:val="both"/>
      </w:pPr>
      <w:r>
        <w:tab/>
        <w:t>6. условията и редът за организиране и провеждане на изпитите се определят със заповед на директора на училището.</w:t>
      </w:r>
    </w:p>
    <w:p w:rsidR="008C4D44" w:rsidRDefault="008C4D44" w:rsidP="00F70490">
      <w:pPr>
        <w:jc w:val="both"/>
      </w:pPr>
      <w:r>
        <w:t>Чл.26б (1) Самостоятелната форма на обучение е неприсъствена форма, при която учениците се подготвят самостоятелно и се явяват на изпити по учебни предмети съгласно училищния учебен план</w:t>
      </w:r>
    </w:p>
    <w:p w:rsidR="008C4D44" w:rsidRDefault="008C4D44" w:rsidP="00F70490">
      <w:pPr>
        <w:jc w:val="both"/>
      </w:pPr>
      <w:r>
        <w:tab/>
        <w:t>(2) Самостоятелната форма на обучение се организира за:</w:t>
      </w:r>
    </w:p>
    <w:p w:rsidR="008C4D44" w:rsidRDefault="008C4D44" w:rsidP="00F70490">
      <w:pPr>
        <w:jc w:val="both"/>
      </w:pPr>
      <w:r>
        <w:tab/>
        <w:t xml:space="preserve">1. </w:t>
      </w:r>
      <w:r w:rsidR="00F91FD4">
        <w:t>ученици в задължителната училищна възраст, като по здравословни причини, удостоверени с медицински документ, издаден от съответната лекарска комисия, не могат да се обучават в дневна форма на обучение.</w:t>
      </w:r>
    </w:p>
    <w:p w:rsidR="00F91FD4" w:rsidRDefault="00F91FD4" w:rsidP="00F70490">
      <w:pPr>
        <w:jc w:val="both"/>
      </w:pPr>
      <w:r>
        <w:tab/>
        <w:t>2. ученици с изявени дарби.</w:t>
      </w:r>
    </w:p>
    <w:p w:rsidR="00F91FD4" w:rsidRDefault="00F91FD4" w:rsidP="00F70490">
      <w:pPr>
        <w:jc w:val="both"/>
      </w:pPr>
      <w:r>
        <w:tab/>
        <w:t>3. лица, навършили 16- годишна възраст.</w:t>
      </w:r>
    </w:p>
    <w:p w:rsidR="00F91FD4" w:rsidRDefault="00F91FD4" w:rsidP="00F70490">
      <w:pPr>
        <w:jc w:val="both"/>
      </w:pPr>
      <w:r>
        <w:tab/>
        <w:t>4. ученици с наложена санкция „преместване от дневна в самостоятелна форма на обучение“.</w:t>
      </w:r>
    </w:p>
    <w:p w:rsidR="00F91FD4" w:rsidRDefault="00F91FD4" w:rsidP="00F70490">
      <w:pPr>
        <w:jc w:val="both"/>
      </w:pPr>
      <w:r>
        <w:tab/>
        <w:t>(3) Изпитите по учебни предмети от училищния учебен план се организират в две сесии, съответно в периода ноември- декември за първата сесия и март- април за втората, като разпределението на изпитите по учебни предмети, условията и редът за организиране и провеждането им се определят със заповед на директора на училището.</w:t>
      </w:r>
    </w:p>
    <w:p w:rsidR="00D26D55" w:rsidRDefault="00D26D55" w:rsidP="00F70490">
      <w:pPr>
        <w:jc w:val="both"/>
      </w:pPr>
      <w:r>
        <w:tab/>
        <w:t>(4) Самостоятелна форма на обучение не може да се организира за ученици с умствена изостаналост и с множество увреждания.</w:t>
      </w:r>
    </w:p>
    <w:p w:rsidR="00D26D55" w:rsidRDefault="00D26D55" w:rsidP="00F70490">
      <w:pPr>
        <w:jc w:val="both"/>
      </w:pPr>
      <w:r>
        <w:t>Чл.28 (1) Ученици, които следва да се обучават в индивидуална или самостоятелна форма на обучение при условията на чл.12, ал.2, чл.13, ал.2, т.1- 3, както и ученици, навършили 16- годишна възраст и желаещи да променят формата на обучение по чл.12 и чл.13, подават писмено заявление до директора на училището.</w:t>
      </w:r>
    </w:p>
    <w:p w:rsidR="00D26D55" w:rsidRDefault="00D26D55" w:rsidP="00F70490">
      <w:pPr>
        <w:jc w:val="both"/>
      </w:pPr>
      <w:r>
        <w:tab/>
        <w:t>(2) Ученици, които се обучават в дневна, индивидуална, самостоятелна форма на обучение, могат да променят формата на обучението си в началото на учебната година. Промяната на формата на обучение се допуска и по време на учебни занятия, когато се преминава от дневна в индивидуална или самостоятелна форма на обучение.</w:t>
      </w:r>
    </w:p>
    <w:p w:rsidR="00D26D55" w:rsidRDefault="00D26D55" w:rsidP="00F70490">
      <w:pPr>
        <w:jc w:val="both"/>
      </w:pPr>
      <w:r>
        <w:tab/>
        <w:t>(3) Заявлението за записване в самостоятелна форма на обучение може да се подаде и до 20 учебни дни преди първата изпитна сесия, определена в Правилника за</w:t>
      </w:r>
      <w:r w:rsidR="00340AEE">
        <w:t xml:space="preserve"> дейността на училището с изключение на учениците по чл.13, ал.2, т.4.</w:t>
      </w:r>
    </w:p>
    <w:p w:rsidR="00340AEE" w:rsidRPr="00BA304E" w:rsidRDefault="00340AEE" w:rsidP="00F70490">
      <w:pPr>
        <w:jc w:val="both"/>
      </w:pPr>
      <w:r>
        <w:lastRenderedPageBreak/>
        <w:tab/>
        <w:t>(4) За промяна на формата на обучение директорът на училището издава заповед.</w:t>
      </w:r>
    </w:p>
    <w:sectPr w:rsidR="00340AEE" w:rsidRPr="00BA3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93A"/>
    <w:rsid w:val="00275A65"/>
    <w:rsid w:val="002903DA"/>
    <w:rsid w:val="00340AEE"/>
    <w:rsid w:val="004053E9"/>
    <w:rsid w:val="00441A8E"/>
    <w:rsid w:val="004F393D"/>
    <w:rsid w:val="006A595D"/>
    <w:rsid w:val="007F6639"/>
    <w:rsid w:val="008B414F"/>
    <w:rsid w:val="008C4D44"/>
    <w:rsid w:val="00AD7F3C"/>
    <w:rsid w:val="00B71751"/>
    <w:rsid w:val="00BA2ED1"/>
    <w:rsid w:val="00BA304E"/>
    <w:rsid w:val="00C1793A"/>
    <w:rsid w:val="00CD0BE3"/>
    <w:rsid w:val="00D26D55"/>
    <w:rsid w:val="00D27DEE"/>
    <w:rsid w:val="00ED0A7B"/>
    <w:rsid w:val="00F70490"/>
    <w:rsid w:val="00F9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Cs/>
        <w:iCs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Cs/>
        <w:iCs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2022-09-27T06:48:00Z</cp:lastPrinted>
  <dcterms:created xsi:type="dcterms:W3CDTF">2023-10-11T12:17:00Z</dcterms:created>
  <dcterms:modified xsi:type="dcterms:W3CDTF">2026-10-15T06:47:00Z</dcterms:modified>
</cp:coreProperties>
</file>